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 ПРИКАЗА О ВРЕМЕННОМ ПЕРЕВОДЕ В СЛУЧАЕ ПРОИЗВОДСТВЕННОЙ
</w:t>
      </w:r>
    </w:p>
    <w:p>
      <w:r>
        <w:t xml:space="preserve">НЕОБХОДИМОСТИ
</w:t>
      </w:r>
    </w:p>
    <w:p>
      <w:r>
        <w:t xml:space="preserve">Приказ N___
</w:t>
      </w:r>
    </w:p>
    <w:p>
      <w:r>
        <w:t xml:space="preserve">г. Можайск                                       27.09.95
</w:t>
      </w:r>
    </w:p>
    <w:p>
      <w:r>
        <w:t xml:space="preserve">1. Никифорову  Елену  Александровну  -  технолога  - в связи с
</w:t>
      </w:r>
    </w:p>
    <w:p>
      <w:r>
        <w:t xml:space="preserve">необходимостью  ликвидации  последствий  пожара  в   тарном   цехе
</w:t>
      </w:r>
    </w:p>
    <w:p>
      <w:r>
        <w:t xml:space="preserve">перевести  до  17  октября 1995 г.  на работу переплетчика тарного
</w:t>
      </w:r>
    </w:p>
    <w:p>
      <w:r>
        <w:t xml:space="preserve">цеха.
</w:t>
      </w:r>
    </w:p>
    <w:p>
      <w:r>
        <w:t xml:space="preserve">2. Оплату  труда Никифоровой Е.  А.  производить по фактически
</w:t>
      </w:r>
    </w:p>
    <w:p>
      <w:r>
        <w:t xml:space="preserve">выполняемой работе, но не ниже ее среднего заработка.
</w:t>
      </w:r>
    </w:p>
    <w:p>
      <w:r>
        <w:t xml:space="preserve">3. С  настоящим  приказом  ознакомить  Е.  А.  Никифорову  под
</w:t>
      </w:r>
    </w:p>
    <w:p>
      <w:r>
        <w:t xml:space="preserve">расписку.
</w:t>
      </w:r>
    </w:p>
    <w:p>
      <w:r>
        <w:t xml:space="preserve">Основание: докладная начальника тарного цеха ст. 26 КЗоТ РФ.
</w:t>
      </w:r>
    </w:p>
    <w:p>
      <w:r>
        <w:t xml:space="preserve">Директор ООО "Гранит"
</w:t>
      </w:r>
    </w:p>
    <w:p>
      <w:r>
        <w:t xml:space="preserve">М. Н. Кузовлев
</w:t>
      </w:r>
    </w:p>
    <w:p>
      <w:r>
        <w:t xml:space="preserve">Пример приказа о переводе в случае простоя:
</w:t>
      </w:r>
    </w:p>
    <w:p>
      <w:r>
        <w:t xml:space="preserve">Приказ N____
</w:t>
      </w:r>
    </w:p>
    <w:p>
      <w:r>
        <w:t xml:space="preserve">гор. Нальчик                                       10.10.97
</w:t>
      </w:r>
    </w:p>
    <w:p>
      <w:r>
        <w:t xml:space="preserve">1. Абрамяна Сурена Георгиевича -  программиста  -  в  связи  с
</w:t>
      </w:r>
    </w:p>
    <w:p>
      <w:r>
        <w:t xml:space="preserve">поломкой ЭВМ склада N 10 перевести программистом на работу в склад
</w:t>
      </w:r>
    </w:p>
    <w:p>
      <w:r>
        <w:t xml:space="preserve">N 3 на время приобретения нового ЭВМ для склада N 10.
</w:t>
      </w:r>
    </w:p>
    <w:p>
      <w:r>
        <w:t xml:space="preserve">2. Оплату    труда    С.    Г.    Абрамяну    производить   по
</w:t>
      </w:r>
    </w:p>
    <w:p>
      <w:r>
        <w:t xml:space="preserve">фактически выполняемой работе с учетом  гарантий,  предусмотренных
</w:t>
      </w:r>
    </w:p>
    <w:p>
      <w:r>
        <w:t xml:space="preserve">действующим законодательством.
</w:t>
      </w:r>
    </w:p>
    <w:p>
      <w:r>
        <w:t xml:space="preserve">3. С  настоящим  приказом  ознакомить  С.  Г.   Абрамяна   под
</w:t>
      </w:r>
    </w:p>
    <w:p>
      <w:r>
        <w:t xml:space="preserve">расписку.
</w:t>
      </w:r>
    </w:p>
    <w:p>
      <w:r>
        <w:t xml:space="preserve">Основание: акт  о  списании  ЭВМ  цеха  N  10,  докладная зам.
</w:t>
      </w:r>
    </w:p>
    <w:p>
      <w:r>
        <w:t xml:space="preserve">директора Михеева Э. А., ст. 27 КЗоТ РФ.
</w:t>
      </w:r>
    </w:p>
    <w:p>
      <w:r>
        <w:t xml:space="preserve">Директор ООО
</w:t>
      </w:r>
    </w:p>
    <w:p>
      <w:r>
        <w:t xml:space="preserve">Сидоренко Н. П.
</w:t>
      </w:r>
    </w:p>
    <w:p>
      <w:r>
        <w:t xml:space="preserve">Пример приказа о переводе на  работу в другое предприятие  в
</w:t>
      </w:r>
    </w:p>
    <w:p>
      <w:r>
        <w:t xml:space="preserve">случае простоя:
</w:t>
      </w:r>
    </w:p>
    <w:p>
      <w:r>
        <w:t xml:space="preserve">Приказ N___
</w:t>
      </w:r>
    </w:p>
    <w:p>
      <w:r>
        <w:t xml:space="preserve">01.09.96 г.                                  гор. Москва
</w:t>
      </w:r>
    </w:p>
    <w:p>
      <w:r>
        <w:t xml:space="preserve">В связи с ремонтом помещений Общества приказываю:
</w:t>
      </w:r>
    </w:p>
    <w:p>
      <w:r>
        <w:t xml:space="preserve">1. Тюленева Михаила Сергеевича,  старшего продавца,  перевести
</w:t>
      </w:r>
    </w:p>
    <w:p>
      <w:r>
        <w:t xml:space="preserve">на  работу  продавцом  в  ООО  "Ариадна"  сроком  на 25 дней до 26
</w:t>
      </w:r>
    </w:p>
    <w:p>
      <w:r>
        <w:t xml:space="preserve">сентября 1996 г.
</w:t>
      </w:r>
    </w:p>
    <w:p>
      <w:r>
        <w:t xml:space="preserve">2. Оплату  труда  М.  С.  Тюленеву,  при  выполнении  им  норм
</w:t>
      </w:r>
    </w:p>
    <w:p>
      <w:r>
        <w:t xml:space="preserve">выработки, установленных в ООО "Ариадна", производить в размере не
</w:t>
      </w:r>
    </w:p>
    <w:p>
      <w:r>
        <w:t xml:space="preserve">ниже  его  среднего  заработка,  а при невыполнении этих норм - не
</w:t>
      </w:r>
    </w:p>
    <w:p>
      <w:r>
        <w:t xml:space="preserve">ниже его оклада.
</w:t>
      </w:r>
    </w:p>
    <w:p>
      <w:r>
        <w:t xml:space="preserve">3. С   настоящим   приказом  ознакомить  Тюленева  М.  С.  под
</w:t>
      </w:r>
    </w:p>
    <w:p>
      <w:r>
        <w:t xml:space="preserve">расписку.
</w:t>
      </w:r>
    </w:p>
    <w:p>
      <w:r>
        <w:t xml:space="preserve">Основание: ст. 27 КЗоТ РФ, согласие директора ООО "Ариадна".
</w:t>
      </w:r>
    </w:p>
    <w:p>
      <w:r>
        <w:t xml:space="preserve">Директор ООО "Гермес"
</w:t>
      </w:r>
    </w:p>
    <w:p>
      <w:r>
        <w:t xml:space="preserve">Николаева С. 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2023-10-10T09:38:43.697Z</dcterms:created>
  <dcterms:modified xsi:type="dcterms:W3CDTF">2023-10-10T09:38:43.697Z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